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4F" w:rsidRDefault="00790EFD">
      <w:pPr>
        <w:spacing w:line="259" w:lineRule="auto"/>
        <w:ind w:left="1634" w:firstLine="0"/>
        <w:jc w:val="left"/>
      </w:pPr>
      <w:r>
        <w:rPr>
          <w:noProof/>
        </w:rPr>
        <w:drawing>
          <wp:inline distT="0" distB="0" distL="0" distR="0">
            <wp:extent cx="3413760" cy="1408176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1734F" w:rsidRDefault="00790EFD">
      <w:pPr>
        <w:spacing w:line="259" w:lineRule="auto"/>
        <w:ind w:left="59" w:firstLine="0"/>
        <w:jc w:val="center"/>
      </w:pPr>
      <w:r>
        <w:rPr>
          <w:b/>
        </w:rPr>
        <w:t xml:space="preserve"> </w:t>
      </w:r>
    </w:p>
    <w:p w:rsidR="00A1734F" w:rsidRDefault="00790EFD">
      <w:pPr>
        <w:spacing w:after="50" w:line="259" w:lineRule="auto"/>
        <w:ind w:left="59" w:firstLine="0"/>
        <w:jc w:val="center"/>
      </w:pPr>
      <w:r>
        <w:rPr>
          <w:b/>
        </w:rPr>
        <w:t xml:space="preserve"> </w:t>
      </w:r>
    </w:p>
    <w:p w:rsidR="00A1734F" w:rsidRDefault="00790EFD">
      <w:pPr>
        <w:spacing w:after="12" w:line="250" w:lineRule="auto"/>
        <w:ind w:right="3"/>
        <w:jc w:val="center"/>
      </w:pPr>
      <w:r>
        <w:rPr>
          <w:b/>
          <w:sz w:val="32"/>
        </w:rPr>
        <w:t xml:space="preserve">TALMUDICAL ACADEMY OF BALTIMORE, INC. --- </w:t>
      </w:r>
    </w:p>
    <w:p w:rsidR="00A1734F" w:rsidRDefault="00790EFD">
      <w:pPr>
        <w:spacing w:after="12" w:line="250" w:lineRule="auto"/>
        <w:ind w:right="3"/>
        <w:jc w:val="center"/>
      </w:pPr>
      <w:r>
        <w:rPr>
          <w:b/>
          <w:sz w:val="32"/>
        </w:rPr>
        <w:t xml:space="preserve">CAFETERIA PLAN </w:t>
      </w:r>
    </w:p>
    <w:p w:rsidR="00A1734F" w:rsidRDefault="00790EFD">
      <w:pPr>
        <w:spacing w:after="12" w:line="250" w:lineRule="auto"/>
        <w:jc w:val="center"/>
      </w:pPr>
      <w:r>
        <w:rPr>
          <w:b/>
          <w:sz w:val="32"/>
        </w:rPr>
        <w:t>CAFETERIA PLAN FOR NON-EMPLOYER SPONSORED GROUP DENTAL PLAN</w:t>
      </w:r>
      <w:r>
        <w:rPr>
          <w:sz w:val="32"/>
        </w:rPr>
        <w:t xml:space="preserve"> </w:t>
      </w:r>
    </w:p>
    <w:p w:rsidR="00A1734F" w:rsidRDefault="00790EFD">
      <w:pPr>
        <w:spacing w:line="259" w:lineRule="auto"/>
        <w:ind w:left="59" w:firstLine="0"/>
        <w:jc w:val="center"/>
      </w:pPr>
      <w:r>
        <w:t xml:space="preserve"> </w:t>
      </w:r>
    </w:p>
    <w:p w:rsidR="00A1734F" w:rsidRDefault="00790EFD" w:rsidP="00790EFD">
      <w:pPr>
        <w:ind w:left="-5"/>
      </w:pPr>
      <w:r>
        <w:t>The school has a non-employer sponsored group dental plan. This is a request to participate in this plan for the 2021</w:t>
      </w:r>
      <w:r>
        <w:t>-2022</w:t>
      </w:r>
      <w:r>
        <w:t xml:space="preserve"> school year. The rates are as follows:</w:t>
      </w:r>
      <w:bookmarkStart w:id="0" w:name="_GoBack"/>
      <w:bookmarkEnd w:id="0"/>
      <w:r>
        <w:t xml:space="preserve">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p w:rsidR="00A1734F" w:rsidRDefault="00A1734F">
      <w:pPr>
        <w:spacing w:after="5" w:line="259" w:lineRule="auto"/>
        <w:ind w:left="0" w:firstLine="0"/>
        <w:jc w:val="left"/>
      </w:pPr>
    </w:p>
    <w:p w:rsidR="00A1734F" w:rsidRDefault="00790EFD" w:rsidP="00790EFD">
      <w:pPr>
        <w:spacing w:after="1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Family  </w:t>
      </w:r>
      <w:r>
        <w:tab/>
        <w:t xml:space="preserve"> </w:t>
      </w:r>
      <w:r>
        <w:tab/>
        <w:t xml:space="preserve"> </w:t>
      </w:r>
      <w:r>
        <w:tab/>
        <w:t>$126</w:t>
      </w:r>
      <w:r>
        <w:t xml:space="preserve">.00 </w:t>
      </w:r>
    </w:p>
    <w:p w:rsidR="00790EFD" w:rsidRDefault="00790EFD" w:rsidP="00790EFD">
      <w:pPr>
        <w:spacing w:after="12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  <w:t>H</w:t>
      </w:r>
      <w:r>
        <w:t xml:space="preserve">usband &amp; Wife  </w:t>
      </w:r>
      <w:r>
        <w:tab/>
      </w:r>
      <w:r>
        <w:tab/>
      </w:r>
      <w:r>
        <w:t>$65</w:t>
      </w:r>
      <w:r>
        <w:t xml:space="preserve">.00     </w:t>
      </w:r>
    </w:p>
    <w:p w:rsidR="00A1734F" w:rsidRDefault="00790EFD" w:rsidP="00790EFD">
      <w:pPr>
        <w:spacing w:after="12" w:line="259" w:lineRule="auto"/>
        <w:ind w:left="2160" w:firstLine="720"/>
        <w:jc w:val="left"/>
      </w:pPr>
      <w:r>
        <w:t xml:space="preserve">Individual </w:t>
      </w:r>
      <w:r>
        <w:tab/>
      </w:r>
      <w:r>
        <w:tab/>
      </w:r>
      <w:r>
        <w:tab/>
      </w:r>
      <w:r>
        <w:t>$33</w:t>
      </w:r>
      <w:r>
        <w:t xml:space="preserve">.00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p w:rsidR="00A1734F" w:rsidRDefault="00790EFD">
      <w:pPr>
        <w:ind w:left="-5"/>
      </w:pPr>
      <w:r>
        <w:t xml:space="preserve">= = = = = = = = = = = = = = = = = = = = = = = = = = = = = = = = = = = = = = = = = = = = 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p w:rsidR="00A1734F" w:rsidRDefault="00790EFD">
      <w:pPr>
        <w:ind w:left="-5"/>
      </w:pPr>
      <w:r>
        <w:t xml:space="preserve">I authorize the school to pay on my behalf my dental premiums that are a reduction from my compensation. 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p w:rsidR="00A1734F" w:rsidRDefault="00790EFD">
      <w:pPr>
        <w:ind w:left="-5"/>
      </w:pPr>
      <w:r>
        <w:t>I authorize the school to make the adjustment to comply</w:t>
      </w:r>
      <w:r>
        <w:t xml:space="preserve"> with the above paragraph if the premium changes mid-year and the plan administrator allows for changes, the increase or decrease, as the case may be. If the plan administrator does not allow for changes then the additional amount </w:t>
      </w:r>
      <w:proofErr w:type="gramStart"/>
      <w:r>
        <w:t>will be deducted</w:t>
      </w:r>
      <w:proofErr w:type="gramEnd"/>
      <w:r>
        <w:t xml:space="preserve"> from my </w:t>
      </w:r>
      <w:r>
        <w:t xml:space="preserve">salary after taxes have been taken out.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p w:rsidR="00A1734F" w:rsidRDefault="00790EFD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2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4321"/>
        <w:gridCol w:w="1020"/>
      </w:tblGrid>
      <w:tr w:rsidR="00A1734F">
        <w:trPr>
          <w:trHeight w:val="24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tabs>
                <w:tab w:val="center" w:pos="2160"/>
              </w:tabs>
              <w:spacing w:line="259" w:lineRule="auto"/>
              <w:ind w:left="0" w:firstLine="0"/>
              <w:jc w:val="left"/>
            </w:pPr>
            <w:r>
              <w:t xml:space="preserve">________________ </w:t>
            </w:r>
            <w:r>
              <w:tab/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1" w:firstLine="0"/>
              <w:jc w:val="left"/>
            </w:pPr>
            <w:r>
              <w:t xml:space="preserve">_____________________________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0" w:firstLine="0"/>
            </w:pPr>
            <w:r>
              <w:t xml:space="preserve">________ </w:t>
            </w:r>
          </w:p>
        </w:tc>
      </w:tr>
      <w:tr w:rsidR="00A1734F">
        <w:trPr>
          <w:trHeight w:val="82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0" w:firstLine="0"/>
              <w:jc w:val="left"/>
            </w:pPr>
            <w:r>
              <w:t xml:space="preserve">(print) Employee Name </w:t>
            </w:r>
          </w:p>
          <w:p w:rsidR="00A1734F" w:rsidRDefault="00790EFD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A1734F" w:rsidRDefault="00790EFD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tabs>
                <w:tab w:val="center" w:pos="2882"/>
                <w:tab w:val="center" w:pos="3602"/>
              </w:tabs>
              <w:spacing w:line="259" w:lineRule="auto"/>
              <w:ind w:left="0" w:firstLine="0"/>
              <w:jc w:val="left"/>
            </w:pPr>
            <w:r>
              <w:t xml:space="preserve">Employee Signature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1" w:firstLine="0"/>
              <w:jc w:val="left"/>
            </w:pPr>
            <w:r>
              <w:t xml:space="preserve">Date </w:t>
            </w:r>
          </w:p>
        </w:tc>
      </w:tr>
      <w:tr w:rsidR="00A1734F">
        <w:trPr>
          <w:trHeight w:val="276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0" w:firstLine="0"/>
              <w:jc w:val="left"/>
            </w:pPr>
            <w:r>
              <w:rPr>
                <w:u w:val="single" w:color="000000"/>
              </w:rPr>
              <w:t>SANDY  GUTTENBERG</w:t>
            </w:r>
            <w:r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1" w:firstLine="0"/>
              <w:jc w:val="left"/>
            </w:pPr>
            <w:r>
              <w:t>By:  __________________________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0" w:firstLine="0"/>
            </w:pPr>
            <w:r>
              <w:t xml:space="preserve">________ </w:t>
            </w:r>
          </w:p>
        </w:tc>
      </w:tr>
      <w:tr w:rsidR="00A1734F">
        <w:trPr>
          <w:trHeight w:val="276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tabs>
                <w:tab w:val="center" w:pos="2159"/>
              </w:tabs>
              <w:spacing w:line="259" w:lineRule="auto"/>
              <w:ind w:left="0" w:firstLine="0"/>
              <w:jc w:val="left"/>
            </w:pPr>
            <w:r>
              <w:t xml:space="preserve">Plan Administrator </w:t>
            </w:r>
            <w:r>
              <w:tab/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tabs>
                <w:tab w:val="center" w:pos="3603"/>
              </w:tabs>
              <w:spacing w:line="259" w:lineRule="auto"/>
              <w:ind w:left="0" w:firstLine="0"/>
              <w:jc w:val="left"/>
            </w:pPr>
            <w:r>
              <w:t xml:space="preserve">TALMUDICAL ACADEMY  </w:t>
            </w:r>
            <w:r>
              <w:tab/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2" w:firstLine="0"/>
              <w:jc w:val="left"/>
            </w:pPr>
            <w:r>
              <w:t xml:space="preserve">Date </w:t>
            </w:r>
          </w:p>
        </w:tc>
      </w:tr>
      <w:tr w:rsidR="00A1734F">
        <w:trPr>
          <w:trHeight w:val="247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790EFD">
            <w:pPr>
              <w:spacing w:line="259" w:lineRule="auto"/>
              <w:ind w:left="1" w:firstLine="0"/>
              <w:jc w:val="left"/>
            </w:pPr>
            <w:r>
              <w:t xml:space="preserve">Of </w:t>
            </w:r>
            <w:proofErr w:type="spellStart"/>
            <w:r>
              <w:t>Balt</w:t>
            </w:r>
            <w:proofErr w:type="spellEnd"/>
            <w:r>
              <w:t xml:space="preserve">., Inc./Plan Administrator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734F" w:rsidRDefault="00A1734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00000" w:rsidRDefault="00790EFD"/>
    <w:sectPr w:rsidR="00000000">
      <w:pgSz w:w="12240" w:h="15840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4F"/>
    <w:rsid w:val="00790EFD"/>
    <w:rsid w:val="00A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2C7E"/>
  <w15:docId w15:val="{36D81285-885A-4C33-9129-5B45D0AD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Dental Deduction ltr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Dental Deduction ltr</dc:title>
  <dc:subject/>
  <dc:creator>Essie</dc:creator>
  <cp:keywords/>
  <cp:lastModifiedBy>Sandy Guttenberg</cp:lastModifiedBy>
  <cp:revision>2</cp:revision>
  <dcterms:created xsi:type="dcterms:W3CDTF">2021-05-25T18:12:00Z</dcterms:created>
  <dcterms:modified xsi:type="dcterms:W3CDTF">2021-05-25T18:12:00Z</dcterms:modified>
</cp:coreProperties>
</file>