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ADA" w:rsidRDefault="00B26677" w:rsidP="00D7327D">
      <w:pPr>
        <w:spacing w:after="14" w:line="241" w:lineRule="auto"/>
        <w:jc w:val="center"/>
        <w:rPr>
          <w:sz w:val="32"/>
          <w:szCs w:val="32"/>
          <w:u w:val="single"/>
        </w:rPr>
      </w:pPr>
      <w:r w:rsidRPr="00B26677">
        <w:rPr>
          <w:sz w:val="32"/>
          <w:szCs w:val="32"/>
          <w:u w:val="single"/>
        </w:rPr>
        <w:t>IMPORTANT TUITION SCHOLARSHIP INFORMATION</w:t>
      </w:r>
    </w:p>
    <w:p w:rsidR="00D7327D" w:rsidRDefault="00D7327D" w:rsidP="00E041EC">
      <w:pPr>
        <w:spacing w:after="14" w:line="241" w:lineRule="auto"/>
        <w:ind w:left="8640" w:firstLine="720"/>
      </w:pPr>
    </w:p>
    <w:p w:rsidR="00B26677" w:rsidRPr="00B26677" w:rsidRDefault="00B26677" w:rsidP="00E041EC">
      <w:pPr>
        <w:spacing w:after="14" w:line="241" w:lineRule="auto"/>
        <w:ind w:left="8640" w:firstLine="720"/>
      </w:pPr>
      <w:r>
        <w:t>April, 2018</w:t>
      </w:r>
    </w:p>
    <w:p w:rsidR="00D077BA" w:rsidRDefault="00D077BA" w:rsidP="00D077BA">
      <w:pPr>
        <w:tabs>
          <w:tab w:val="center" w:pos="608"/>
          <w:tab w:val="center" w:pos="1440"/>
          <w:tab w:val="center" w:pos="2160"/>
          <w:tab w:val="center" w:pos="2880"/>
          <w:tab w:val="center" w:pos="3600"/>
          <w:tab w:val="center" w:pos="4320"/>
          <w:tab w:val="center" w:pos="5040"/>
          <w:tab w:val="center" w:pos="5760"/>
        </w:tabs>
        <w:spacing w:after="0"/>
      </w:pPr>
      <w:r>
        <w:t xml:space="preserve">Dear Parents: </w:t>
      </w:r>
      <w:r>
        <w:tab/>
        <w:t xml:space="preserve"> </w:t>
      </w:r>
      <w:r>
        <w:tab/>
        <w:t xml:space="preserve"> </w:t>
      </w:r>
      <w:r>
        <w:tab/>
        <w:t xml:space="preserve"> </w:t>
      </w:r>
      <w:r>
        <w:tab/>
        <w:t xml:space="preserve"> </w:t>
      </w:r>
      <w:r>
        <w:tab/>
        <w:t xml:space="preserve"> </w:t>
      </w:r>
      <w:r>
        <w:tab/>
        <w:t xml:space="preserve"> </w:t>
      </w:r>
      <w:r>
        <w:tab/>
        <w:t xml:space="preserve"> </w:t>
      </w:r>
    </w:p>
    <w:p w:rsidR="00D077BA" w:rsidRDefault="00D077BA" w:rsidP="00D077BA">
      <w:pPr>
        <w:spacing w:after="0"/>
      </w:pPr>
      <w:r>
        <w:t xml:space="preserve"> </w:t>
      </w:r>
    </w:p>
    <w:p w:rsidR="00D077BA" w:rsidRDefault="00D077BA" w:rsidP="00D730C9">
      <w:pPr>
        <w:spacing w:after="0" w:line="241" w:lineRule="auto"/>
        <w:jc w:val="both"/>
      </w:pPr>
      <w:r>
        <w:t xml:space="preserve">We hope this letter finds you and your family </w:t>
      </w:r>
      <w:r w:rsidR="00D730C9">
        <w:t>well</w:t>
      </w:r>
      <w:r>
        <w:t>.</w:t>
      </w:r>
      <w:r w:rsidR="00D730C9">
        <w:t xml:space="preserve"> </w:t>
      </w:r>
      <w:r>
        <w:t xml:space="preserve"> </w:t>
      </w:r>
    </w:p>
    <w:p w:rsidR="00E041EC" w:rsidRDefault="00E041EC" w:rsidP="002A55FF">
      <w:pPr>
        <w:spacing w:after="0"/>
      </w:pPr>
    </w:p>
    <w:p w:rsidR="00D730C9" w:rsidRPr="00D730C9" w:rsidRDefault="00E041EC" w:rsidP="00D7327D">
      <w:pPr>
        <w:spacing w:after="0"/>
        <w:rPr>
          <w:b/>
          <w:bCs/>
        </w:rPr>
      </w:pPr>
      <w:r>
        <w:t xml:space="preserve">As in the past, in order to simplify the tuition reduction process for Baltimore families, the schools listed below use a standard </w:t>
      </w:r>
      <w:r w:rsidR="00D077BA" w:rsidRPr="00D730C9">
        <w:rPr>
          <w:bCs/>
          <w:u w:val="single" w:color="000000"/>
        </w:rPr>
        <w:t>Confidential Tuition Reduction Application</w:t>
      </w:r>
      <w:r w:rsidR="00D077BA" w:rsidRPr="00D730C9">
        <w:rPr>
          <w:bCs/>
        </w:rPr>
        <w:t xml:space="preserve"> </w:t>
      </w:r>
      <w:r>
        <w:rPr>
          <w:bCs/>
        </w:rPr>
        <w:t xml:space="preserve">which can be completed once, and submitted to </w:t>
      </w:r>
      <w:r w:rsidR="00D7327D">
        <w:rPr>
          <w:bCs/>
        </w:rPr>
        <w:t>each individual school</w:t>
      </w:r>
      <w:r>
        <w:rPr>
          <w:bCs/>
        </w:rPr>
        <w:t xml:space="preserve">.  </w:t>
      </w:r>
    </w:p>
    <w:p w:rsidR="00D077BA" w:rsidRDefault="00D077BA" w:rsidP="00D077BA">
      <w:pPr>
        <w:spacing w:after="1" w:line="240" w:lineRule="auto"/>
        <w:ind w:right="99"/>
        <w:jc w:val="both"/>
        <w:rPr>
          <w:b/>
        </w:rPr>
      </w:pPr>
    </w:p>
    <w:p w:rsidR="00D077BA" w:rsidRDefault="00E041EC" w:rsidP="00D7327D">
      <w:pPr>
        <w:spacing w:after="1" w:line="240" w:lineRule="auto"/>
        <w:ind w:right="99"/>
        <w:jc w:val="both"/>
        <w:rPr>
          <w:bCs/>
        </w:rPr>
      </w:pPr>
      <w:r w:rsidRPr="00D7327D">
        <w:rPr>
          <w:bCs/>
        </w:rPr>
        <w:t xml:space="preserve">New for this year, </w:t>
      </w:r>
      <w:r w:rsidR="00D7327D">
        <w:rPr>
          <w:bCs/>
        </w:rPr>
        <w:t>in addition to the mailed</w:t>
      </w:r>
      <w:r w:rsidR="005D6439">
        <w:rPr>
          <w:bCs/>
        </w:rPr>
        <w:t>/emailed</w:t>
      </w:r>
      <w:r w:rsidR="00D7327D">
        <w:rPr>
          <w:bCs/>
        </w:rPr>
        <w:t xml:space="preserve"> paper form, </w:t>
      </w:r>
      <w:r w:rsidR="00D077BA" w:rsidRPr="00D7327D">
        <w:rPr>
          <w:bCs/>
        </w:rPr>
        <w:t xml:space="preserve">the Tuition Reduction </w:t>
      </w:r>
      <w:r w:rsidRPr="00D7327D">
        <w:rPr>
          <w:bCs/>
        </w:rPr>
        <w:t>A</w:t>
      </w:r>
      <w:r w:rsidR="00D077BA" w:rsidRPr="00D7327D">
        <w:rPr>
          <w:bCs/>
        </w:rPr>
        <w:t>pplication may be filled out online</w:t>
      </w:r>
      <w:r w:rsidRPr="00D7327D">
        <w:rPr>
          <w:bCs/>
        </w:rPr>
        <w:t>, with the form automatically being sent to the schools you choose upon submission</w:t>
      </w:r>
      <w:r w:rsidR="00D077BA" w:rsidRPr="00D7327D">
        <w:rPr>
          <w:bCs/>
        </w:rPr>
        <w:t>.  To access the form, please go to</w:t>
      </w:r>
      <w:r w:rsidRPr="00D7327D">
        <w:rPr>
          <w:bCs/>
        </w:rPr>
        <w:t xml:space="preserve"> </w:t>
      </w:r>
      <w:hyperlink r:id="rId4" w:tgtFrame="_blank" w:history="1">
        <w:r w:rsidRPr="00D7327D">
          <w:rPr>
            <w:rStyle w:val="Hyperlink"/>
            <w:rFonts w:ascii="Helvetica" w:hAnsi="Helvetica"/>
            <w:bCs/>
            <w:sz w:val="20"/>
            <w:szCs w:val="20"/>
          </w:rPr>
          <w:t>https://goo.gl/5PKLxw</w:t>
        </w:r>
      </w:hyperlink>
      <w:r w:rsidRPr="00D7327D">
        <w:rPr>
          <w:rFonts w:ascii="Helvetica" w:hAnsi="Helvetica"/>
          <w:bCs/>
          <w:color w:val="444444"/>
          <w:sz w:val="20"/>
          <w:szCs w:val="20"/>
        </w:rPr>
        <w:t>.</w:t>
      </w:r>
      <w:r w:rsidR="00D077BA" w:rsidRPr="00D7327D">
        <w:rPr>
          <w:bCs/>
        </w:rPr>
        <w:t xml:space="preserve">  Please note you will need to enable pop ups to access the form.  </w:t>
      </w:r>
      <w:r w:rsidR="00D7327D">
        <w:rPr>
          <w:bCs/>
        </w:rPr>
        <w:t xml:space="preserve">If you do choose to mail the paper form, we highly recommend keeping a copy for yourself.  </w:t>
      </w:r>
    </w:p>
    <w:p w:rsidR="00D7327D" w:rsidRDefault="00D7327D" w:rsidP="00D7327D">
      <w:pPr>
        <w:spacing w:after="1" w:line="240" w:lineRule="auto"/>
        <w:ind w:right="99"/>
        <w:jc w:val="both"/>
        <w:rPr>
          <w:bCs/>
        </w:rPr>
      </w:pPr>
    </w:p>
    <w:p w:rsidR="00D7327D" w:rsidRPr="00D7327D" w:rsidRDefault="00D7327D" w:rsidP="00D7327D">
      <w:pPr>
        <w:spacing w:after="0"/>
        <w:rPr>
          <w:b/>
          <w:bCs/>
        </w:rPr>
      </w:pPr>
      <w:r w:rsidRPr="00D730C9">
        <w:rPr>
          <w:b/>
          <w:bCs/>
        </w:rPr>
        <w:t xml:space="preserve">As has been </w:t>
      </w:r>
      <w:r>
        <w:rPr>
          <w:b/>
          <w:bCs/>
        </w:rPr>
        <w:t>our</w:t>
      </w:r>
      <w:r w:rsidRPr="00D730C9">
        <w:rPr>
          <w:b/>
          <w:bCs/>
        </w:rPr>
        <w:t xml:space="preserve"> practice </w:t>
      </w:r>
      <w:r>
        <w:rPr>
          <w:b/>
          <w:bCs/>
        </w:rPr>
        <w:t>and</w:t>
      </w:r>
      <w:r w:rsidRPr="00D730C9">
        <w:rPr>
          <w:b/>
          <w:bCs/>
        </w:rPr>
        <w:t xml:space="preserve"> commitment, absolutely no information will be shared outside of each school’</w:t>
      </w:r>
      <w:r>
        <w:rPr>
          <w:b/>
          <w:bCs/>
        </w:rPr>
        <w:t>s Tuition Committee and office.</w:t>
      </w:r>
    </w:p>
    <w:p w:rsidR="00B26677" w:rsidRDefault="00D077BA" w:rsidP="00B26677">
      <w:pPr>
        <w:spacing w:after="0"/>
      </w:pPr>
      <w:r>
        <w:t xml:space="preserve"> </w:t>
      </w:r>
    </w:p>
    <w:p w:rsidR="00D7327D" w:rsidRDefault="002A55FF" w:rsidP="00D7327D">
      <w:pPr>
        <w:spacing w:after="0"/>
        <w:rPr>
          <w:b/>
          <w:sz w:val="24"/>
        </w:rPr>
      </w:pPr>
      <w:r>
        <w:rPr>
          <w:b/>
          <w:sz w:val="24"/>
        </w:rPr>
        <w:t xml:space="preserve">Completed </w:t>
      </w:r>
      <w:r w:rsidR="00D077BA">
        <w:rPr>
          <w:b/>
          <w:sz w:val="24"/>
        </w:rPr>
        <w:t xml:space="preserve">Tuition </w:t>
      </w:r>
      <w:r>
        <w:rPr>
          <w:b/>
          <w:sz w:val="24"/>
        </w:rPr>
        <w:t>R</w:t>
      </w:r>
      <w:r w:rsidR="00D077BA">
        <w:rPr>
          <w:b/>
          <w:sz w:val="24"/>
        </w:rPr>
        <w:t xml:space="preserve">eduction applications are due no later than </w:t>
      </w:r>
      <w:r w:rsidR="00D077BA">
        <w:rPr>
          <w:b/>
          <w:sz w:val="24"/>
          <w:u w:val="single" w:color="000000"/>
        </w:rPr>
        <w:t>Friday, May 18th.</w:t>
      </w:r>
      <w:r w:rsidR="00D077BA">
        <w:rPr>
          <w:b/>
          <w:sz w:val="24"/>
        </w:rPr>
        <w:t xml:space="preserve">  </w:t>
      </w:r>
    </w:p>
    <w:p w:rsidR="00D7327D" w:rsidRDefault="00D7327D" w:rsidP="00D7327D">
      <w:pPr>
        <w:spacing w:after="0"/>
        <w:rPr>
          <w:bCs/>
        </w:rPr>
      </w:pPr>
    </w:p>
    <w:p w:rsidR="00D077BA" w:rsidRPr="00D7327D" w:rsidRDefault="00D7327D" w:rsidP="00D7327D">
      <w:pPr>
        <w:spacing w:after="0"/>
        <w:rPr>
          <w:b/>
          <w:sz w:val="24"/>
        </w:rPr>
      </w:pPr>
      <w:r w:rsidRPr="00D730C9">
        <w:rPr>
          <w:bCs/>
        </w:rPr>
        <w:t xml:space="preserve">Tuition </w:t>
      </w:r>
      <w:r w:rsidRPr="00D730C9">
        <w:rPr>
          <w:bCs/>
          <w:u w:val="single" w:color="000000"/>
        </w:rPr>
        <w:t>payments</w:t>
      </w:r>
      <w:r w:rsidRPr="00D730C9">
        <w:rPr>
          <w:bCs/>
        </w:rPr>
        <w:t xml:space="preserve"> will be made utilizing the FACTS Tuition Management Program.</w:t>
      </w:r>
      <w:r>
        <w:rPr>
          <w:b/>
        </w:rPr>
        <w:t xml:space="preserve">  </w:t>
      </w:r>
      <w:r w:rsidR="00D077BA">
        <w:t xml:space="preserve">FACTS will continue to provide the discounted annual fee to families using the monthly option for the second and subsequent schools in which their children are enrolled. For example, if a family was using FACTS to pay for children in Talmudical Academy, </w:t>
      </w:r>
      <w:proofErr w:type="spellStart"/>
      <w:r w:rsidR="00D077BA">
        <w:t>Bais</w:t>
      </w:r>
      <w:proofErr w:type="spellEnd"/>
      <w:r w:rsidR="00D077BA">
        <w:t xml:space="preserve"> Yaakov, and </w:t>
      </w:r>
      <w:proofErr w:type="spellStart"/>
      <w:r w:rsidR="00D077BA">
        <w:t>Bais</w:t>
      </w:r>
      <w:proofErr w:type="spellEnd"/>
      <w:r w:rsidR="00D077BA">
        <w:t xml:space="preserve"> </w:t>
      </w:r>
      <w:proofErr w:type="spellStart"/>
      <w:r w:rsidR="00D077BA">
        <w:t>Medrash</w:t>
      </w:r>
      <w:proofErr w:type="spellEnd"/>
      <w:r w:rsidR="00D077BA">
        <w:t xml:space="preserve"> and Mesivta, they would be charged annually $86 ($43+$21.50+$21.50) instead of $129 ($43+$43+$43). It is recommended to contact FACTS once you receive your confirmation letter, before the fee is processed, to have it discounted. If you do not contact FACTS until after the fee has been processed, the discount will be provided in the form of a refund check which will take up to 2 weeks to be processed.  </w:t>
      </w:r>
    </w:p>
    <w:p w:rsidR="00D077BA" w:rsidRDefault="00D077BA" w:rsidP="00D077BA">
      <w:pPr>
        <w:spacing w:after="0"/>
      </w:pPr>
      <w:r>
        <w:t xml:space="preserve"> </w:t>
      </w:r>
    </w:p>
    <w:p w:rsidR="00D077BA" w:rsidRDefault="00D077BA" w:rsidP="00D077BA">
      <w:pPr>
        <w:spacing w:after="0" w:line="240" w:lineRule="auto"/>
        <w:ind w:right="98"/>
        <w:jc w:val="both"/>
        <w:rPr>
          <w:sz w:val="24"/>
        </w:rPr>
      </w:pPr>
      <w:r>
        <w:t xml:space="preserve"> </w:t>
      </w:r>
      <w:r>
        <w:rPr>
          <w:b/>
          <w:i/>
          <w:sz w:val="24"/>
          <w:u w:val="single" w:color="000000"/>
        </w:rPr>
        <w:t>In order to receive the discounted rate, parents must make the request directly to FACTS</w:t>
      </w:r>
      <w:r>
        <w:rPr>
          <w:b/>
          <w:i/>
          <w:sz w:val="24"/>
        </w:rPr>
        <w:t xml:space="preserve"> </w:t>
      </w:r>
      <w:r>
        <w:rPr>
          <w:b/>
          <w:i/>
          <w:sz w:val="24"/>
          <w:u w:val="single" w:color="000000"/>
        </w:rPr>
        <w:t>Management at 866‐441‐4637.</w:t>
      </w:r>
      <w:r>
        <w:rPr>
          <w:b/>
          <w:sz w:val="24"/>
        </w:rPr>
        <w:t xml:space="preserve"> </w:t>
      </w:r>
      <w:r>
        <w:rPr>
          <w:sz w:val="24"/>
        </w:rPr>
        <w:t xml:space="preserve">If you have any questions regarding these procedures or FACTS, please feel free to contact FACTS Management and a team member will be able to assist you. If you prefer, you may contact your respective school. </w:t>
      </w:r>
    </w:p>
    <w:p w:rsidR="00F34FEB" w:rsidRDefault="00F34FEB" w:rsidP="00D077BA">
      <w:pPr>
        <w:spacing w:after="0" w:line="240" w:lineRule="auto"/>
        <w:ind w:right="98"/>
        <w:jc w:val="both"/>
        <w:rPr>
          <w:sz w:val="24"/>
        </w:rPr>
      </w:pPr>
    </w:p>
    <w:p w:rsidR="00F34FEB" w:rsidRPr="002A55FF" w:rsidRDefault="00F34FEB" w:rsidP="009B47C5">
      <w:pPr>
        <w:spacing w:after="0" w:line="240" w:lineRule="auto"/>
        <w:ind w:right="98"/>
        <w:jc w:val="both"/>
        <w:rPr>
          <w:sz w:val="20"/>
          <w:szCs w:val="20"/>
        </w:rPr>
      </w:pPr>
      <w:r w:rsidRPr="002A55FF">
        <w:rPr>
          <w:b/>
          <w:bCs/>
          <w:sz w:val="20"/>
          <w:szCs w:val="20"/>
        </w:rPr>
        <w:t xml:space="preserve">Yeshivas </w:t>
      </w:r>
      <w:proofErr w:type="spellStart"/>
      <w:r w:rsidRPr="002A55FF">
        <w:rPr>
          <w:b/>
          <w:bCs/>
          <w:sz w:val="20"/>
          <w:szCs w:val="20"/>
        </w:rPr>
        <w:t>Chofetz</w:t>
      </w:r>
      <w:proofErr w:type="spellEnd"/>
      <w:r w:rsidRPr="002A55FF">
        <w:rPr>
          <w:b/>
          <w:bCs/>
          <w:sz w:val="20"/>
          <w:szCs w:val="20"/>
        </w:rPr>
        <w:t xml:space="preserve"> Chaim (TA)</w:t>
      </w:r>
      <w:r w:rsidR="009B47C5" w:rsidRPr="002A55FF">
        <w:rPr>
          <w:sz w:val="20"/>
          <w:szCs w:val="20"/>
        </w:rPr>
        <w:tab/>
      </w:r>
      <w:r w:rsidR="009B47C5" w:rsidRPr="002A55FF">
        <w:rPr>
          <w:sz w:val="20"/>
          <w:szCs w:val="20"/>
        </w:rPr>
        <w:tab/>
      </w:r>
      <w:r w:rsidRPr="002A55FF">
        <w:rPr>
          <w:b/>
          <w:bCs/>
          <w:sz w:val="20"/>
          <w:szCs w:val="20"/>
        </w:rPr>
        <w:t xml:space="preserve">Yeshivas </w:t>
      </w:r>
      <w:proofErr w:type="spellStart"/>
      <w:r w:rsidRPr="002A55FF">
        <w:rPr>
          <w:b/>
          <w:bCs/>
          <w:sz w:val="20"/>
          <w:szCs w:val="20"/>
        </w:rPr>
        <w:t>Kochav</w:t>
      </w:r>
      <w:proofErr w:type="spellEnd"/>
      <w:r w:rsidRPr="002A55FF">
        <w:rPr>
          <w:b/>
          <w:bCs/>
          <w:sz w:val="20"/>
          <w:szCs w:val="20"/>
        </w:rPr>
        <w:t xml:space="preserve"> Yitzchok (TI)</w:t>
      </w:r>
      <w:r w:rsidRPr="002A55FF">
        <w:rPr>
          <w:sz w:val="20"/>
          <w:szCs w:val="20"/>
        </w:rPr>
        <w:tab/>
      </w:r>
      <w:r w:rsidR="00ED5960">
        <w:rPr>
          <w:sz w:val="20"/>
          <w:szCs w:val="20"/>
        </w:rPr>
        <w:tab/>
      </w:r>
      <w:r w:rsidRPr="002A55FF">
        <w:rPr>
          <w:b/>
          <w:bCs/>
          <w:sz w:val="20"/>
          <w:szCs w:val="20"/>
        </w:rPr>
        <w:t>Yeshivas</w:t>
      </w:r>
      <w:r w:rsidR="009B47C5" w:rsidRPr="002A55FF">
        <w:rPr>
          <w:b/>
          <w:bCs/>
          <w:sz w:val="20"/>
          <w:szCs w:val="20"/>
        </w:rPr>
        <w:t xml:space="preserve"> </w:t>
      </w:r>
      <w:proofErr w:type="spellStart"/>
      <w:r w:rsidRPr="002A55FF">
        <w:rPr>
          <w:b/>
          <w:bCs/>
          <w:sz w:val="20"/>
          <w:szCs w:val="20"/>
        </w:rPr>
        <w:t>Toras</w:t>
      </w:r>
      <w:proofErr w:type="spellEnd"/>
      <w:r w:rsidRPr="002A55FF">
        <w:rPr>
          <w:b/>
          <w:bCs/>
          <w:sz w:val="20"/>
          <w:szCs w:val="20"/>
        </w:rPr>
        <w:t xml:space="preserve"> Simcha</w:t>
      </w:r>
    </w:p>
    <w:p w:rsidR="00F34FEB" w:rsidRPr="002A55FF" w:rsidRDefault="009B47C5" w:rsidP="00D077BA">
      <w:pPr>
        <w:spacing w:after="0" w:line="240" w:lineRule="auto"/>
        <w:ind w:right="98"/>
        <w:jc w:val="both"/>
        <w:rPr>
          <w:sz w:val="20"/>
          <w:szCs w:val="20"/>
        </w:rPr>
      </w:pPr>
      <w:r w:rsidRPr="002A55FF">
        <w:rPr>
          <w:sz w:val="20"/>
          <w:szCs w:val="20"/>
        </w:rPr>
        <w:t>Mrs. Rochel Mandel</w:t>
      </w:r>
      <w:r w:rsidRPr="002A55FF">
        <w:rPr>
          <w:sz w:val="20"/>
          <w:szCs w:val="20"/>
        </w:rPr>
        <w:tab/>
      </w:r>
      <w:r w:rsidRPr="002A55FF">
        <w:rPr>
          <w:sz w:val="20"/>
          <w:szCs w:val="20"/>
        </w:rPr>
        <w:tab/>
      </w:r>
      <w:r w:rsidRPr="002A55FF">
        <w:rPr>
          <w:sz w:val="20"/>
          <w:szCs w:val="20"/>
        </w:rPr>
        <w:tab/>
        <w:t>Mrs. Leah Saunders</w:t>
      </w:r>
      <w:r w:rsidRPr="002A55FF">
        <w:rPr>
          <w:sz w:val="20"/>
          <w:szCs w:val="20"/>
        </w:rPr>
        <w:tab/>
      </w:r>
      <w:r w:rsidRPr="002A55FF">
        <w:rPr>
          <w:sz w:val="20"/>
          <w:szCs w:val="20"/>
        </w:rPr>
        <w:tab/>
      </w:r>
      <w:r w:rsidRPr="002A55FF">
        <w:rPr>
          <w:sz w:val="20"/>
          <w:szCs w:val="20"/>
        </w:rPr>
        <w:tab/>
        <w:t xml:space="preserve">Dr. </w:t>
      </w:r>
      <w:proofErr w:type="spellStart"/>
      <w:r w:rsidRPr="002A55FF">
        <w:rPr>
          <w:sz w:val="20"/>
          <w:szCs w:val="20"/>
        </w:rPr>
        <w:t>Chava</w:t>
      </w:r>
      <w:proofErr w:type="spellEnd"/>
      <w:r w:rsidRPr="002A55FF">
        <w:rPr>
          <w:sz w:val="20"/>
          <w:szCs w:val="20"/>
        </w:rPr>
        <w:t xml:space="preserve"> Sheffield</w:t>
      </w:r>
    </w:p>
    <w:p w:rsidR="009B47C5" w:rsidRPr="002A55FF" w:rsidRDefault="009B47C5" w:rsidP="00D077BA">
      <w:pPr>
        <w:spacing w:after="0" w:line="240" w:lineRule="auto"/>
        <w:ind w:right="98"/>
        <w:jc w:val="both"/>
        <w:rPr>
          <w:sz w:val="20"/>
          <w:szCs w:val="20"/>
        </w:rPr>
      </w:pPr>
      <w:r w:rsidRPr="002A55FF">
        <w:rPr>
          <w:sz w:val="20"/>
          <w:szCs w:val="20"/>
        </w:rPr>
        <w:t>410-484-6600 ext. 302</w:t>
      </w:r>
      <w:r w:rsidRPr="002A55FF">
        <w:rPr>
          <w:sz w:val="20"/>
          <w:szCs w:val="20"/>
        </w:rPr>
        <w:tab/>
      </w:r>
      <w:r w:rsidRPr="002A55FF">
        <w:rPr>
          <w:sz w:val="20"/>
          <w:szCs w:val="20"/>
        </w:rPr>
        <w:tab/>
      </w:r>
      <w:r w:rsidRPr="002A55FF">
        <w:rPr>
          <w:sz w:val="20"/>
          <w:szCs w:val="20"/>
        </w:rPr>
        <w:tab/>
        <w:t>410-654-3500 ext. 1011</w:t>
      </w:r>
      <w:r w:rsidRPr="002A55FF">
        <w:rPr>
          <w:sz w:val="20"/>
          <w:szCs w:val="20"/>
        </w:rPr>
        <w:tab/>
      </w:r>
      <w:r w:rsidRPr="002A55FF">
        <w:rPr>
          <w:sz w:val="20"/>
          <w:szCs w:val="20"/>
        </w:rPr>
        <w:tab/>
      </w:r>
      <w:r w:rsidRPr="002A55FF">
        <w:rPr>
          <w:sz w:val="20"/>
          <w:szCs w:val="20"/>
        </w:rPr>
        <w:tab/>
        <w:t>410-484-0279</w:t>
      </w:r>
    </w:p>
    <w:p w:rsidR="009B47C5" w:rsidRPr="002A55FF" w:rsidRDefault="00511701" w:rsidP="00D077BA">
      <w:pPr>
        <w:spacing w:after="0" w:line="240" w:lineRule="auto"/>
        <w:ind w:right="98"/>
        <w:jc w:val="both"/>
        <w:rPr>
          <w:sz w:val="20"/>
          <w:szCs w:val="20"/>
        </w:rPr>
      </w:pPr>
      <w:hyperlink r:id="rId5" w:history="1">
        <w:r w:rsidR="009B47C5" w:rsidRPr="002A55FF">
          <w:rPr>
            <w:rStyle w:val="Hyperlink"/>
            <w:sz w:val="20"/>
            <w:szCs w:val="20"/>
          </w:rPr>
          <w:t>rmandel@talmudicalacademy.org</w:t>
        </w:r>
      </w:hyperlink>
      <w:r w:rsidR="00ED5960">
        <w:rPr>
          <w:rStyle w:val="Hyperlink"/>
          <w:sz w:val="20"/>
          <w:szCs w:val="20"/>
        </w:rPr>
        <w:t xml:space="preserve">   </w:t>
      </w:r>
      <w:r w:rsidR="009B47C5" w:rsidRPr="002A55FF">
        <w:rPr>
          <w:sz w:val="20"/>
          <w:szCs w:val="20"/>
        </w:rPr>
        <w:tab/>
      </w:r>
      <w:hyperlink r:id="rId6" w:history="1">
        <w:r w:rsidR="009B47C5" w:rsidRPr="002A55FF">
          <w:rPr>
            <w:rStyle w:val="Hyperlink"/>
            <w:sz w:val="20"/>
            <w:szCs w:val="20"/>
          </w:rPr>
          <w:t>lsaunders@torahinstitute.org</w:t>
        </w:r>
      </w:hyperlink>
      <w:r w:rsidR="009B47C5" w:rsidRPr="002A55FF">
        <w:rPr>
          <w:sz w:val="20"/>
          <w:szCs w:val="20"/>
        </w:rPr>
        <w:tab/>
      </w:r>
      <w:r w:rsidR="009B47C5" w:rsidRPr="002A55FF">
        <w:rPr>
          <w:sz w:val="20"/>
          <w:szCs w:val="20"/>
        </w:rPr>
        <w:tab/>
      </w:r>
      <w:hyperlink r:id="rId7" w:history="1">
        <w:r w:rsidR="009B47C5" w:rsidRPr="002A55FF">
          <w:rPr>
            <w:rStyle w:val="Hyperlink"/>
            <w:sz w:val="20"/>
            <w:szCs w:val="20"/>
          </w:rPr>
          <w:t>tuition@yeshivasts.org</w:t>
        </w:r>
      </w:hyperlink>
    </w:p>
    <w:p w:rsidR="009B47C5" w:rsidRPr="002A55FF" w:rsidRDefault="009B47C5" w:rsidP="00D077BA">
      <w:pPr>
        <w:spacing w:after="0" w:line="240" w:lineRule="auto"/>
        <w:ind w:right="98"/>
        <w:jc w:val="both"/>
        <w:rPr>
          <w:sz w:val="20"/>
          <w:szCs w:val="20"/>
        </w:rPr>
      </w:pPr>
    </w:p>
    <w:p w:rsidR="009B47C5" w:rsidRPr="002A55FF" w:rsidRDefault="009B47C5" w:rsidP="00D077BA">
      <w:pPr>
        <w:spacing w:after="0" w:line="240" w:lineRule="auto"/>
        <w:ind w:right="98"/>
        <w:jc w:val="both"/>
        <w:rPr>
          <w:sz w:val="20"/>
          <w:szCs w:val="20"/>
        </w:rPr>
      </w:pPr>
      <w:proofErr w:type="spellStart"/>
      <w:r w:rsidRPr="002A55FF">
        <w:rPr>
          <w:b/>
          <w:bCs/>
          <w:sz w:val="20"/>
          <w:szCs w:val="20"/>
        </w:rPr>
        <w:t>Bnos</w:t>
      </w:r>
      <w:proofErr w:type="spellEnd"/>
      <w:r w:rsidRPr="002A55FF">
        <w:rPr>
          <w:b/>
          <w:bCs/>
          <w:sz w:val="20"/>
          <w:szCs w:val="20"/>
        </w:rPr>
        <w:t xml:space="preserve"> Yisroel</w:t>
      </w:r>
      <w:r w:rsidRPr="002A55FF">
        <w:rPr>
          <w:sz w:val="20"/>
          <w:szCs w:val="20"/>
        </w:rPr>
        <w:tab/>
      </w:r>
      <w:r w:rsidRPr="002A55FF">
        <w:rPr>
          <w:sz w:val="20"/>
          <w:szCs w:val="20"/>
        </w:rPr>
        <w:tab/>
      </w:r>
      <w:r w:rsidRPr="002A55FF">
        <w:rPr>
          <w:sz w:val="20"/>
          <w:szCs w:val="20"/>
        </w:rPr>
        <w:tab/>
      </w:r>
      <w:r w:rsidRPr="002A55FF">
        <w:rPr>
          <w:sz w:val="20"/>
          <w:szCs w:val="20"/>
        </w:rPr>
        <w:tab/>
      </w:r>
      <w:proofErr w:type="spellStart"/>
      <w:r w:rsidRPr="002A55FF">
        <w:rPr>
          <w:b/>
          <w:bCs/>
          <w:sz w:val="20"/>
          <w:szCs w:val="20"/>
        </w:rPr>
        <w:t>Bais</w:t>
      </w:r>
      <w:proofErr w:type="spellEnd"/>
      <w:r w:rsidRPr="002A55FF">
        <w:rPr>
          <w:b/>
          <w:bCs/>
          <w:sz w:val="20"/>
          <w:szCs w:val="20"/>
        </w:rPr>
        <w:t xml:space="preserve"> Yaakov</w:t>
      </w:r>
      <w:r w:rsidRPr="002A55FF">
        <w:rPr>
          <w:b/>
          <w:bCs/>
          <w:sz w:val="20"/>
          <w:szCs w:val="20"/>
        </w:rPr>
        <w:tab/>
      </w:r>
      <w:r w:rsidRPr="002A55FF">
        <w:rPr>
          <w:b/>
          <w:bCs/>
          <w:sz w:val="20"/>
          <w:szCs w:val="20"/>
        </w:rPr>
        <w:tab/>
      </w:r>
      <w:r w:rsidRPr="002A55FF">
        <w:rPr>
          <w:b/>
          <w:bCs/>
          <w:sz w:val="20"/>
          <w:szCs w:val="20"/>
        </w:rPr>
        <w:tab/>
      </w:r>
      <w:r w:rsidRPr="002A55FF">
        <w:rPr>
          <w:b/>
          <w:bCs/>
          <w:sz w:val="20"/>
          <w:szCs w:val="20"/>
        </w:rPr>
        <w:tab/>
      </w:r>
      <w:proofErr w:type="spellStart"/>
      <w:r w:rsidRPr="002A55FF">
        <w:rPr>
          <w:b/>
          <w:bCs/>
          <w:sz w:val="20"/>
          <w:szCs w:val="20"/>
        </w:rPr>
        <w:t>Bais</w:t>
      </w:r>
      <w:proofErr w:type="spellEnd"/>
      <w:r w:rsidRPr="002A55FF">
        <w:rPr>
          <w:b/>
          <w:bCs/>
          <w:sz w:val="20"/>
          <w:szCs w:val="20"/>
        </w:rPr>
        <w:t xml:space="preserve"> Hamedrash &amp; Mesivta</w:t>
      </w:r>
    </w:p>
    <w:p w:rsidR="00D077BA" w:rsidRPr="002A55FF" w:rsidRDefault="009B47C5" w:rsidP="00D077BA">
      <w:pPr>
        <w:spacing w:after="0"/>
        <w:rPr>
          <w:color w:val="1F487B"/>
          <w:sz w:val="20"/>
          <w:szCs w:val="20"/>
        </w:rPr>
      </w:pPr>
      <w:r w:rsidRPr="002A55FF">
        <w:rPr>
          <w:color w:val="1F487B"/>
          <w:sz w:val="20"/>
          <w:szCs w:val="20"/>
        </w:rPr>
        <w:t>Mrs. Ahuvah Heyman</w:t>
      </w:r>
      <w:r w:rsidRPr="002A55FF">
        <w:rPr>
          <w:color w:val="1F487B"/>
          <w:sz w:val="20"/>
          <w:szCs w:val="20"/>
        </w:rPr>
        <w:tab/>
      </w:r>
      <w:r w:rsidRPr="002A55FF">
        <w:rPr>
          <w:color w:val="1F487B"/>
          <w:sz w:val="20"/>
          <w:szCs w:val="20"/>
        </w:rPr>
        <w:tab/>
      </w:r>
      <w:r w:rsidRPr="002A55FF">
        <w:rPr>
          <w:color w:val="1F487B"/>
          <w:sz w:val="20"/>
          <w:szCs w:val="20"/>
        </w:rPr>
        <w:tab/>
        <w:t>Mrs. Rochel Singer</w:t>
      </w:r>
      <w:r w:rsidRPr="002A55FF">
        <w:rPr>
          <w:color w:val="1F487B"/>
          <w:sz w:val="20"/>
          <w:szCs w:val="20"/>
        </w:rPr>
        <w:tab/>
      </w:r>
      <w:r w:rsidRPr="002A55FF">
        <w:rPr>
          <w:color w:val="1F487B"/>
          <w:sz w:val="20"/>
          <w:szCs w:val="20"/>
        </w:rPr>
        <w:tab/>
      </w:r>
      <w:r w:rsidRPr="002A55FF">
        <w:rPr>
          <w:color w:val="1F487B"/>
          <w:sz w:val="20"/>
          <w:szCs w:val="20"/>
        </w:rPr>
        <w:tab/>
        <w:t xml:space="preserve">Mrs. </w:t>
      </w:r>
      <w:proofErr w:type="spellStart"/>
      <w:r w:rsidRPr="002A55FF">
        <w:rPr>
          <w:color w:val="1F487B"/>
          <w:sz w:val="20"/>
          <w:szCs w:val="20"/>
        </w:rPr>
        <w:t>Bebe</w:t>
      </w:r>
      <w:proofErr w:type="spellEnd"/>
      <w:r w:rsidRPr="002A55FF">
        <w:rPr>
          <w:color w:val="1F487B"/>
          <w:sz w:val="20"/>
          <w:szCs w:val="20"/>
        </w:rPr>
        <w:t xml:space="preserve"> </w:t>
      </w:r>
      <w:proofErr w:type="spellStart"/>
      <w:r w:rsidRPr="002A55FF">
        <w:rPr>
          <w:color w:val="1F487B"/>
          <w:sz w:val="20"/>
          <w:szCs w:val="20"/>
        </w:rPr>
        <w:t>Abergel</w:t>
      </w:r>
      <w:proofErr w:type="spellEnd"/>
    </w:p>
    <w:p w:rsidR="009B47C5" w:rsidRPr="002A55FF" w:rsidRDefault="009B47C5" w:rsidP="00ED5960">
      <w:pPr>
        <w:spacing w:after="0"/>
        <w:rPr>
          <w:color w:val="1F487B"/>
          <w:sz w:val="20"/>
          <w:szCs w:val="20"/>
        </w:rPr>
      </w:pPr>
      <w:r w:rsidRPr="002A55FF">
        <w:rPr>
          <w:color w:val="1F487B"/>
          <w:sz w:val="20"/>
          <w:szCs w:val="20"/>
        </w:rPr>
        <w:t>443-524-3200 ext. 316</w:t>
      </w:r>
      <w:r w:rsidRPr="002A55FF">
        <w:rPr>
          <w:color w:val="1F487B"/>
          <w:sz w:val="20"/>
          <w:szCs w:val="20"/>
        </w:rPr>
        <w:tab/>
      </w:r>
      <w:r w:rsidRPr="002A55FF">
        <w:rPr>
          <w:color w:val="1F487B"/>
          <w:sz w:val="20"/>
          <w:szCs w:val="20"/>
        </w:rPr>
        <w:tab/>
      </w:r>
      <w:r w:rsidR="00ED5960">
        <w:rPr>
          <w:color w:val="1F487B"/>
          <w:sz w:val="20"/>
          <w:szCs w:val="20"/>
        </w:rPr>
        <w:t xml:space="preserve">               </w:t>
      </w:r>
      <w:r w:rsidRPr="002A55FF">
        <w:rPr>
          <w:color w:val="1F487B"/>
          <w:sz w:val="20"/>
          <w:szCs w:val="20"/>
        </w:rPr>
        <w:t>4</w:t>
      </w:r>
      <w:r w:rsidR="00ED5960">
        <w:rPr>
          <w:color w:val="1F487B"/>
          <w:sz w:val="20"/>
          <w:szCs w:val="20"/>
        </w:rPr>
        <w:t>43</w:t>
      </w:r>
      <w:r w:rsidRPr="002A55FF">
        <w:rPr>
          <w:color w:val="1F487B"/>
          <w:sz w:val="20"/>
          <w:szCs w:val="20"/>
        </w:rPr>
        <w:t>-</w:t>
      </w:r>
      <w:r w:rsidR="00ED5960">
        <w:rPr>
          <w:color w:val="1F487B"/>
          <w:sz w:val="20"/>
          <w:szCs w:val="20"/>
        </w:rPr>
        <w:t>548</w:t>
      </w:r>
      <w:r w:rsidRPr="002A55FF">
        <w:rPr>
          <w:color w:val="1F487B"/>
          <w:sz w:val="20"/>
          <w:szCs w:val="20"/>
        </w:rPr>
        <w:t>-</w:t>
      </w:r>
      <w:r w:rsidR="00ED5960">
        <w:rPr>
          <w:color w:val="1F487B"/>
          <w:sz w:val="20"/>
          <w:szCs w:val="20"/>
        </w:rPr>
        <w:t>7700</w:t>
      </w:r>
      <w:r w:rsidRPr="002A55FF">
        <w:rPr>
          <w:color w:val="1F487B"/>
          <w:sz w:val="20"/>
          <w:szCs w:val="20"/>
        </w:rPr>
        <w:t xml:space="preserve"> ext. 508</w:t>
      </w:r>
      <w:r w:rsidRPr="002A55FF">
        <w:rPr>
          <w:color w:val="1F487B"/>
          <w:sz w:val="20"/>
          <w:szCs w:val="20"/>
        </w:rPr>
        <w:tab/>
      </w:r>
      <w:r w:rsidRPr="002A55FF">
        <w:rPr>
          <w:color w:val="1F487B"/>
          <w:sz w:val="20"/>
          <w:szCs w:val="20"/>
        </w:rPr>
        <w:tab/>
      </w:r>
      <w:r w:rsidR="00ED5960">
        <w:rPr>
          <w:color w:val="1F487B"/>
          <w:sz w:val="20"/>
          <w:szCs w:val="20"/>
        </w:rPr>
        <w:tab/>
      </w:r>
      <w:r w:rsidRPr="002A55FF">
        <w:rPr>
          <w:color w:val="1F487B"/>
          <w:sz w:val="20"/>
          <w:szCs w:val="20"/>
        </w:rPr>
        <w:t>410-486-0006</w:t>
      </w:r>
    </w:p>
    <w:p w:rsidR="009B47C5" w:rsidRPr="002A55FF" w:rsidRDefault="00511701" w:rsidP="009E2D7F">
      <w:pPr>
        <w:spacing w:after="0"/>
        <w:rPr>
          <w:color w:val="1F487B"/>
          <w:sz w:val="20"/>
          <w:szCs w:val="20"/>
        </w:rPr>
      </w:pPr>
      <w:hyperlink r:id="rId8" w:history="1">
        <w:r w:rsidR="009B47C5" w:rsidRPr="002A55FF">
          <w:rPr>
            <w:rStyle w:val="Hyperlink"/>
            <w:sz w:val="20"/>
            <w:szCs w:val="20"/>
          </w:rPr>
          <w:t>aheyman@bnosyisroel.org</w:t>
        </w:r>
      </w:hyperlink>
      <w:r w:rsidR="009B47C5" w:rsidRPr="002A55FF">
        <w:rPr>
          <w:color w:val="1F487B"/>
          <w:sz w:val="20"/>
          <w:szCs w:val="20"/>
        </w:rPr>
        <w:tab/>
      </w:r>
      <w:r w:rsidR="009B47C5" w:rsidRPr="002A55FF">
        <w:rPr>
          <w:color w:val="1F487B"/>
          <w:sz w:val="20"/>
          <w:szCs w:val="20"/>
        </w:rPr>
        <w:tab/>
      </w:r>
      <w:hyperlink r:id="rId9" w:history="1">
        <w:r w:rsidR="009E2D7F" w:rsidRPr="002A55FF">
          <w:rPr>
            <w:rStyle w:val="Hyperlink"/>
            <w:sz w:val="20"/>
            <w:szCs w:val="20"/>
          </w:rPr>
          <w:t>rsinger@baisyaakov.net</w:t>
        </w:r>
      </w:hyperlink>
      <w:r w:rsidR="009E2D7F" w:rsidRPr="002A55FF">
        <w:rPr>
          <w:color w:val="1F487B"/>
          <w:sz w:val="20"/>
          <w:szCs w:val="20"/>
        </w:rPr>
        <w:tab/>
      </w:r>
      <w:r w:rsidR="009E2D7F" w:rsidRPr="002A55FF">
        <w:rPr>
          <w:color w:val="1F487B"/>
          <w:sz w:val="20"/>
          <w:szCs w:val="20"/>
        </w:rPr>
        <w:tab/>
      </w:r>
      <w:r w:rsidR="00ED5960">
        <w:rPr>
          <w:color w:val="1F487B"/>
          <w:sz w:val="20"/>
          <w:szCs w:val="20"/>
        </w:rPr>
        <w:tab/>
      </w:r>
      <w:hyperlink r:id="rId10" w:history="1">
        <w:r w:rsidR="009E2D7F" w:rsidRPr="002A55FF">
          <w:rPr>
            <w:rStyle w:val="Hyperlink"/>
            <w:sz w:val="20"/>
            <w:szCs w:val="20"/>
          </w:rPr>
          <w:t>office@bhmb.edu</w:t>
        </w:r>
      </w:hyperlink>
    </w:p>
    <w:p w:rsidR="009E2D7F" w:rsidRPr="002A55FF" w:rsidRDefault="009E2D7F" w:rsidP="009E2D7F">
      <w:pPr>
        <w:spacing w:after="0"/>
        <w:rPr>
          <w:color w:val="1F487B"/>
          <w:sz w:val="20"/>
          <w:szCs w:val="20"/>
        </w:rPr>
      </w:pPr>
    </w:p>
    <w:p w:rsidR="009E2D7F" w:rsidRPr="00D7327D" w:rsidRDefault="009E2D7F" w:rsidP="009E2D7F">
      <w:pPr>
        <w:spacing w:after="0"/>
        <w:rPr>
          <w:b/>
          <w:bCs/>
          <w:color w:val="auto"/>
          <w:sz w:val="20"/>
          <w:szCs w:val="20"/>
        </w:rPr>
      </w:pPr>
      <w:r w:rsidRPr="00D7327D">
        <w:rPr>
          <w:b/>
          <w:bCs/>
          <w:color w:val="auto"/>
          <w:sz w:val="20"/>
          <w:szCs w:val="20"/>
        </w:rPr>
        <w:t>JEWELS</w:t>
      </w:r>
    </w:p>
    <w:p w:rsidR="009E2D7F" w:rsidRPr="00D7327D" w:rsidRDefault="009E2D7F" w:rsidP="009E2D7F">
      <w:pPr>
        <w:spacing w:after="0"/>
        <w:rPr>
          <w:color w:val="auto"/>
          <w:sz w:val="20"/>
          <w:szCs w:val="20"/>
        </w:rPr>
      </w:pPr>
      <w:r w:rsidRPr="00D7327D">
        <w:rPr>
          <w:color w:val="auto"/>
          <w:sz w:val="20"/>
          <w:szCs w:val="20"/>
        </w:rPr>
        <w:t xml:space="preserve">Mrs. </w:t>
      </w:r>
      <w:proofErr w:type="spellStart"/>
      <w:r w:rsidRPr="00D7327D">
        <w:rPr>
          <w:color w:val="auto"/>
          <w:sz w:val="20"/>
          <w:szCs w:val="20"/>
        </w:rPr>
        <w:t>Gittie</w:t>
      </w:r>
      <w:proofErr w:type="spellEnd"/>
      <w:r w:rsidRPr="00D7327D">
        <w:rPr>
          <w:color w:val="auto"/>
          <w:sz w:val="20"/>
          <w:szCs w:val="20"/>
        </w:rPr>
        <w:t xml:space="preserve"> </w:t>
      </w:r>
      <w:proofErr w:type="spellStart"/>
      <w:r w:rsidRPr="00D7327D">
        <w:rPr>
          <w:color w:val="auto"/>
          <w:sz w:val="20"/>
          <w:szCs w:val="20"/>
        </w:rPr>
        <w:t>Zucker</w:t>
      </w:r>
      <w:proofErr w:type="spellEnd"/>
    </w:p>
    <w:p w:rsidR="009E2D7F" w:rsidRPr="00D7327D" w:rsidRDefault="009E2D7F" w:rsidP="009E2D7F">
      <w:pPr>
        <w:spacing w:after="0"/>
        <w:rPr>
          <w:color w:val="auto"/>
          <w:sz w:val="20"/>
          <w:szCs w:val="20"/>
        </w:rPr>
      </w:pPr>
      <w:r w:rsidRPr="00D7327D">
        <w:rPr>
          <w:color w:val="auto"/>
          <w:sz w:val="20"/>
          <w:szCs w:val="20"/>
        </w:rPr>
        <w:t>410-415-3515 ext. 5</w:t>
      </w:r>
    </w:p>
    <w:p w:rsidR="009E2D7F" w:rsidRPr="00D7327D" w:rsidRDefault="009E2D7F" w:rsidP="009E2D7F">
      <w:pPr>
        <w:spacing w:after="0"/>
        <w:rPr>
          <w:color w:val="auto"/>
          <w:sz w:val="20"/>
          <w:szCs w:val="20"/>
          <w:u w:val="single"/>
        </w:rPr>
      </w:pPr>
      <w:r w:rsidRPr="00D7327D">
        <w:rPr>
          <w:color w:val="auto"/>
          <w:sz w:val="20"/>
          <w:szCs w:val="20"/>
          <w:u w:val="single"/>
        </w:rPr>
        <w:t>gzucker@jewelsschool.org</w:t>
      </w:r>
    </w:p>
    <w:p w:rsidR="00D7327D" w:rsidRPr="00D7327D" w:rsidRDefault="00D7327D" w:rsidP="00C43634">
      <w:pPr>
        <w:spacing w:after="0"/>
        <w:rPr>
          <w:color w:val="auto"/>
          <w:sz w:val="24"/>
        </w:rPr>
      </w:pPr>
    </w:p>
    <w:p w:rsidR="00C43634" w:rsidRPr="00D7327D" w:rsidRDefault="009E1A21" w:rsidP="00C43634">
      <w:pPr>
        <w:spacing w:after="0"/>
        <w:rPr>
          <w:color w:val="auto"/>
          <w:szCs w:val="20"/>
        </w:rPr>
      </w:pPr>
      <w:r w:rsidRPr="00D7327D">
        <w:rPr>
          <w:color w:val="auto"/>
          <w:szCs w:val="20"/>
        </w:rPr>
        <w:t xml:space="preserve">We are committed to providing a quality Torah and general studies education to our students – your children.  With the help of the </w:t>
      </w:r>
      <w:proofErr w:type="gramStart"/>
      <w:r w:rsidRPr="00D7327D">
        <w:rPr>
          <w:color w:val="auto"/>
          <w:szCs w:val="20"/>
        </w:rPr>
        <w:t>Associated</w:t>
      </w:r>
      <w:proofErr w:type="gramEnd"/>
      <w:r w:rsidRPr="00D7327D">
        <w:rPr>
          <w:color w:val="auto"/>
          <w:szCs w:val="20"/>
        </w:rPr>
        <w:t xml:space="preserve"> grant, we look forward to successfully continuing our missions and our partnership with you.</w:t>
      </w:r>
    </w:p>
    <w:p w:rsidR="000D1F0B" w:rsidRPr="00D7327D" w:rsidRDefault="000D1F0B" w:rsidP="00C43634">
      <w:pPr>
        <w:spacing w:after="0"/>
        <w:rPr>
          <w:color w:val="auto"/>
          <w:szCs w:val="20"/>
        </w:rPr>
      </w:pPr>
    </w:p>
    <w:p w:rsidR="002A55FF" w:rsidRPr="00D7327D" w:rsidRDefault="00A75099" w:rsidP="00C43634">
      <w:pPr>
        <w:spacing w:after="0"/>
        <w:rPr>
          <w:b/>
          <w:bCs/>
          <w:color w:val="auto"/>
          <w:sz w:val="20"/>
          <w:szCs w:val="20"/>
        </w:rPr>
      </w:pPr>
      <w:r w:rsidRPr="00D7327D">
        <w:rPr>
          <w:color w:val="auto"/>
          <w:szCs w:val="20"/>
        </w:rPr>
        <w:t>Best wishes.</w:t>
      </w:r>
    </w:p>
    <w:sectPr w:rsidR="002A55FF" w:rsidRPr="00D7327D" w:rsidSect="00776D38">
      <w:pgSz w:w="12240" w:h="15840"/>
      <w:pgMar w:top="432"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7BA"/>
    <w:rsid w:val="000D1F0B"/>
    <w:rsid w:val="001979E7"/>
    <w:rsid w:val="001E2B65"/>
    <w:rsid w:val="00211ADA"/>
    <w:rsid w:val="002166FB"/>
    <w:rsid w:val="002A55FF"/>
    <w:rsid w:val="00426DB3"/>
    <w:rsid w:val="0047737B"/>
    <w:rsid w:val="004B0427"/>
    <w:rsid w:val="0054608C"/>
    <w:rsid w:val="005D6439"/>
    <w:rsid w:val="00776D38"/>
    <w:rsid w:val="00931730"/>
    <w:rsid w:val="009B47C5"/>
    <w:rsid w:val="009E1A21"/>
    <w:rsid w:val="009E2D7F"/>
    <w:rsid w:val="00A75099"/>
    <w:rsid w:val="00AB4E7B"/>
    <w:rsid w:val="00B26677"/>
    <w:rsid w:val="00B62AD9"/>
    <w:rsid w:val="00B8303B"/>
    <w:rsid w:val="00C43634"/>
    <w:rsid w:val="00CD7812"/>
    <w:rsid w:val="00CD7C7E"/>
    <w:rsid w:val="00D077BA"/>
    <w:rsid w:val="00D730C9"/>
    <w:rsid w:val="00D7327D"/>
    <w:rsid w:val="00E041EC"/>
    <w:rsid w:val="00ED5960"/>
    <w:rsid w:val="00F10433"/>
    <w:rsid w:val="00F34FEB"/>
    <w:rsid w:val="00FD00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34161B-78F7-4881-816C-14A991AC7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7BA"/>
    <w:rPr>
      <w:rFonts w:ascii="Calibri" w:eastAsia="Calibri" w:hAnsi="Calibri" w:cs="Calibri"/>
      <w:color w:val="00000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7BA"/>
    <w:rPr>
      <w:color w:val="0563C1" w:themeColor="hyperlink"/>
      <w:u w:val="single"/>
    </w:rPr>
  </w:style>
  <w:style w:type="paragraph" w:styleId="BalloonText">
    <w:name w:val="Balloon Text"/>
    <w:basedOn w:val="Normal"/>
    <w:link w:val="BalloonTextChar"/>
    <w:uiPriority w:val="99"/>
    <w:semiHidden/>
    <w:unhideWhenUsed/>
    <w:rsid w:val="004B04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427"/>
    <w:rPr>
      <w:rFonts w:ascii="Segoe UI" w:eastAsia="Calibri" w:hAnsi="Segoe UI" w:cs="Segoe UI"/>
      <w:color w:val="000000"/>
      <w:sz w:val="18"/>
      <w:szCs w:val="1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eyman@bnosyisroel.org" TargetMode="External"/><Relationship Id="rId3" Type="http://schemas.openxmlformats.org/officeDocument/2006/relationships/webSettings" Target="webSettings.xml"/><Relationship Id="rId7" Type="http://schemas.openxmlformats.org/officeDocument/2006/relationships/hyperlink" Target="mailto:tuition@yeshivasts.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saunders@torahinstitute.org" TargetMode="External"/><Relationship Id="rId11" Type="http://schemas.openxmlformats.org/officeDocument/2006/relationships/fontTable" Target="fontTable.xml"/><Relationship Id="rId5" Type="http://schemas.openxmlformats.org/officeDocument/2006/relationships/hyperlink" Target="mailto:rmandel@talmudicalacademy.org" TargetMode="External"/><Relationship Id="rId10" Type="http://schemas.openxmlformats.org/officeDocument/2006/relationships/hyperlink" Target="mailto:office@bhmb.edu" TargetMode="External"/><Relationship Id="rId4" Type="http://schemas.openxmlformats.org/officeDocument/2006/relationships/hyperlink" Target="https://goo.gl/5PKLxw" TargetMode="External"/><Relationship Id="rId9" Type="http://schemas.openxmlformats.org/officeDocument/2006/relationships/hyperlink" Target="mailto:rsinger@baisyaakov.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Bais Yaakov School for Girls</Company>
  <LinksUpToDate>false</LinksUpToDate>
  <CharactersWithSpaces>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SingerR</dc:creator>
  <cp:keywords/>
  <dc:description/>
  <cp:lastModifiedBy>Cohen, Rabbi Yaacov</cp:lastModifiedBy>
  <cp:revision>2</cp:revision>
  <cp:lastPrinted>2018-03-22T16:00:00Z</cp:lastPrinted>
  <dcterms:created xsi:type="dcterms:W3CDTF">2018-03-27T17:04:00Z</dcterms:created>
  <dcterms:modified xsi:type="dcterms:W3CDTF">2018-03-27T17:04:00Z</dcterms:modified>
</cp:coreProperties>
</file>